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FB" w:rsidRDefault="006B13FB" w:rsidP="006B13FB">
      <w:pPr>
        <w:rPr>
          <w:b/>
          <w:sz w:val="20"/>
          <w:szCs w:val="20"/>
        </w:rPr>
      </w:pPr>
      <w:r w:rsidRPr="006B13FB">
        <w:rPr>
          <w:b/>
          <w:sz w:val="20"/>
          <w:szCs w:val="20"/>
        </w:rPr>
        <w:t>PER UN ORIENTAMENTO FORMATIVO O DIDATTICA ORIENTATIVA/ORIENTANTE</w:t>
      </w:r>
    </w:p>
    <w:p w:rsidR="006B13FB" w:rsidRPr="006B13FB" w:rsidRDefault="006B13FB" w:rsidP="006B13FB">
      <w:pPr>
        <w:rPr>
          <w:b/>
          <w:sz w:val="20"/>
          <w:szCs w:val="20"/>
        </w:rPr>
      </w:pPr>
      <w:r>
        <w:rPr>
          <w:b/>
          <w:sz w:val="20"/>
          <w:szCs w:val="20"/>
        </w:rPr>
        <w:t>A cura P</w:t>
      </w:r>
      <w:bookmarkStart w:id="0" w:name="_GoBack"/>
      <w:bookmarkEnd w:id="0"/>
      <w:r>
        <w:rPr>
          <w:b/>
          <w:sz w:val="20"/>
          <w:szCs w:val="20"/>
        </w:rPr>
        <w:t>rof.ssa Rossella Verri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L’orientamento ha una storia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-1970 Unesco Raccomandazione conclusiva sul tema dell’orientamento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Congresso Bratislava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-1973 Unesco relazione 14 settembre con  Linee Guida(orientamento senza </w:t>
      </w:r>
      <w:proofErr w:type="spellStart"/>
      <w:r>
        <w:rPr>
          <w:sz w:val="20"/>
          <w:szCs w:val="20"/>
        </w:rPr>
        <w:t>attributi,definizione</w:t>
      </w:r>
      <w:proofErr w:type="spellEnd"/>
      <w:r>
        <w:rPr>
          <w:sz w:val="20"/>
          <w:szCs w:val="20"/>
        </w:rPr>
        <w:t xml:space="preserve"> figura professionale)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-1993 OMS Competenze/abilità per la vita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L’orientamento ha una storia in Europa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-accordi fin dal 1963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-1966 Raccomandazione della Commissione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-1968 Raccomandazione 18 luglio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-Risoluzione Consiglio 13 dicembre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-1974 Risoluzione Consiglio (orientamento come processo lungo la vita e università per operatori)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-1974 </w:t>
      </w:r>
      <w:proofErr w:type="spellStart"/>
      <w:r>
        <w:rPr>
          <w:sz w:val="20"/>
          <w:szCs w:val="20"/>
        </w:rPr>
        <w:t>Retravalliiler</w:t>
      </w:r>
      <w:proofErr w:type="spellEnd"/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-1985 Risoluzione del Consiglio(orientamento al femminile)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-1986 studio sui servizi di orientamento per i giovani (14-25 anni)-&gt;rapporto </w:t>
      </w:r>
      <w:proofErr w:type="spellStart"/>
      <w:r>
        <w:rPr>
          <w:sz w:val="20"/>
          <w:szCs w:val="20"/>
        </w:rPr>
        <w:t>Watts</w:t>
      </w:r>
      <w:proofErr w:type="spellEnd"/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-1988 Associazione EWA (</w:t>
      </w:r>
      <w:proofErr w:type="spellStart"/>
      <w:r>
        <w:rPr>
          <w:sz w:val="20"/>
          <w:szCs w:val="20"/>
        </w:rPr>
        <w:t>Retravailler</w:t>
      </w:r>
      <w:proofErr w:type="spellEnd"/>
      <w:r>
        <w:rPr>
          <w:sz w:val="20"/>
          <w:szCs w:val="20"/>
        </w:rPr>
        <w:t>)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L’orientamento ha una storia in Italia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-1949 legge 264 stanziamento </w:t>
      </w:r>
      <w:proofErr w:type="spellStart"/>
      <w:r>
        <w:rPr>
          <w:sz w:val="20"/>
          <w:szCs w:val="20"/>
        </w:rPr>
        <w:t>MdL</w:t>
      </w:r>
      <w:proofErr w:type="spellEnd"/>
      <w:r>
        <w:rPr>
          <w:sz w:val="20"/>
          <w:szCs w:val="20"/>
        </w:rPr>
        <w:t xml:space="preserve"> per l’orientamento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-1952 Centri di orientamento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>1962-1995</w:t>
      </w:r>
      <w:r>
        <w:rPr>
          <w:sz w:val="20"/>
          <w:szCs w:val="20"/>
        </w:rPr>
        <w:t xml:space="preserve"> orientamento solo nella scuola media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-1966 Legge 942 stanziamento nel bilancio del MPI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>1972 DPR 10 trasferimento della FP alle regioni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>1975 avvio attribuzioni alle Regioni e agli EELL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1975 Legge 382 e 1977 DPR 616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-1978 Legge quadro 845 sulla FP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-1980 Legge 382 attività orientamento università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-1987 disegno di legge quadro sull’orientamento 2 luglio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-1968 Legge 426 docenti coordinatori nelle scuole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-1989 aprile </w:t>
      </w:r>
      <w:r>
        <w:rPr>
          <w:i/>
          <w:iCs/>
          <w:sz w:val="20"/>
          <w:szCs w:val="20"/>
        </w:rPr>
        <w:t xml:space="preserve">Protocollo intesa nazionale </w:t>
      </w:r>
      <w:r>
        <w:rPr>
          <w:sz w:val="20"/>
          <w:szCs w:val="20"/>
        </w:rPr>
        <w:t xml:space="preserve">tre il </w:t>
      </w:r>
      <w:proofErr w:type="spellStart"/>
      <w:r>
        <w:rPr>
          <w:sz w:val="20"/>
          <w:szCs w:val="20"/>
        </w:rPr>
        <w:t>Mdl,regioni,ANCI</w:t>
      </w:r>
      <w:proofErr w:type="spellEnd"/>
      <w:r>
        <w:rPr>
          <w:sz w:val="20"/>
          <w:szCs w:val="20"/>
        </w:rPr>
        <w:t>(Comuni),UPI(province),l’</w:t>
      </w:r>
      <w:proofErr w:type="spellStart"/>
      <w:r>
        <w:rPr>
          <w:sz w:val="20"/>
          <w:szCs w:val="20"/>
        </w:rPr>
        <w:t>UNICEM,altri</w:t>
      </w:r>
      <w:proofErr w:type="spellEnd"/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1990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Labirinto Istituzionale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ma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a partire dall’inizio degli anni Novanta</w:t>
      </w:r>
    </w:p>
    <w:p w:rsidR="006B13FB" w:rsidRDefault="006B13FB" w:rsidP="006B13FB">
      <w:pPr>
        <w:pStyle w:val="Titolo1"/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UNA SVOLTA</w:t>
      </w:r>
    </w:p>
    <w:p w:rsidR="006B13FB" w:rsidRDefault="006B13FB" w:rsidP="006B13FB">
      <w:pPr>
        <w:rPr>
          <w:b/>
          <w:bCs/>
          <w:sz w:val="20"/>
          <w:szCs w:val="20"/>
        </w:rPr>
      </w:pP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-l’orientamento è </w:t>
      </w:r>
      <w:r>
        <w:rPr>
          <w:b/>
          <w:bCs/>
          <w:sz w:val="20"/>
          <w:szCs w:val="20"/>
        </w:rPr>
        <w:t>sempre più presente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nelle </w:t>
      </w:r>
      <w:proofErr w:type="spellStart"/>
      <w:r>
        <w:rPr>
          <w:sz w:val="20"/>
          <w:szCs w:val="20"/>
        </w:rPr>
        <w:t>norme,negli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accordi,nei</w:t>
      </w:r>
      <w:proofErr w:type="spellEnd"/>
      <w:r>
        <w:rPr>
          <w:sz w:val="20"/>
          <w:szCs w:val="20"/>
        </w:rPr>
        <w:t xml:space="preserve"> documenti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-c’è una crescente valorizzazione 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del ruolo della scuola</w:t>
      </w:r>
      <w:r>
        <w:rPr>
          <w:sz w:val="20"/>
          <w:szCs w:val="20"/>
        </w:rPr>
        <w:t xml:space="preserve"> nell’orientamento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(i docenti conoscono bene gli studenti):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docenti dedicati e tutor                                  5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Gli anni Novanta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1989-1994 </w:t>
      </w:r>
      <w:proofErr w:type="spellStart"/>
      <w:r>
        <w:rPr>
          <w:sz w:val="20"/>
          <w:szCs w:val="20"/>
        </w:rPr>
        <w:t>competenze,progettazione</w:t>
      </w:r>
      <w:proofErr w:type="spellEnd"/>
      <w:r>
        <w:rPr>
          <w:sz w:val="20"/>
          <w:szCs w:val="20"/>
        </w:rPr>
        <w:t xml:space="preserve"> d’</w:t>
      </w:r>
      <w:proofErr w:type="spellStart"/>
      <w:r>
        <w:rPr>
          <w:sz w:val="20"/>
          <w:szCs w:val="20"/>
        </w:rPr>
        <w:t>aula,laboratorio</w:t>
      </w:r>
      <w:proofErr w:type="spellEnd"/>
    </w:p>
    <w:p w:rsidR="006B13FB" w:rsidRDefault="006B13FB" w:rsidP="006B13FB">
      <w:pPr>
        <w:pStyle w:val="Titolo1"/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1990 Carta sull’orientamento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1995 inizio svolta</w:t>
      </w:r>
      <w:r>
        <w:rPr>
          <w:sz w:val="20"/>
          <w:szCs w:val="20"/>
        </w:rPr>
        <w:t xml:space="preserve"> (orientamento alle superiori)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1997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>legge 59(decentramento)/D 469/97 e D 112/97)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L’orientamento nella scuola e nelle università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>DM 245 (università e orientamento a scuola)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    Direttiva 487 (orientamento processo verticale e reti)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    Legge 425 (competenze e compiti di realtà)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1999 </w:t>
      </w:r>
      <w:r>
        <w:rPr>
          <w:sz w:val="20"/>
          <w:szCs w:val="20"/>
        </w:rPr>
        <w:t>DPR 275 autonomia scolastica e orientamento               6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Carta sull’orientamento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Giugno 1990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pStyle w:val="Titolo1"/>
        <w:keepNext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ACLI,CGIL,CISL,UIL,Confindustria,Intersid,ISFOL,AIOSP,COSPES,CISEM</w:t>
      </w:r>
    </w:p>
    <w:p w:rsidR="006B13FB" w:rsidRDefault="006B13FB" w:rsidP="006B13FB">
      <w:pPr>
        <w:rPr>
          <w:b/>
          <w:bCs/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>mercato unico europeo(1.1.1993),dispersione,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emarginazione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-problematicità orientamento per la </w:t>
      </w:r>
      <w:proofErr w:type="spellStart"/>
      <w:r>
        <w:rPr>
          <w:sz w:val="20"/>
          <w:szCs w:val="20"/>
        </w:rPr>
        <w:t>crtescente</w:t>
      </w:r>
      <w:proofErr w:type="spellEnd"/>
      <w:r>
        <w:rPr>
          <w:sz w:val="20"/>
          <w:szCs w:val="20"/>
        </w:rPr>
        <w:t xml:space="preserve"> complessità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-intento di realizzare tramite un </w:t>
      </w:r>
      <w:r>
        <w:rPr>
          <w:b/>
          <w:bCs/>
          <w:sz w:val="20"/>
          <w:szCs w:val="20"/>
        </w:rPr>
        <w:t xml:space="preserve">forum </w:t>
      </w:r>
      <w:r>
        <w:rPr>
          <w:sz w:val="20"/>
          <w:szCs w:val="20"/>
        </w:rPr>
        <w:t>permanente dell’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orientamento il coinvolgimento di tutti i soggetti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competenti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necesità</w:t>
      </w:r>
      <w:proofErr w:type="spellEnd"/>
      <w:r>
        <w:rPr>
          <w:sz w:val="20"/>
          <w:szCs w:val="20"/>
        </w:rPr>
        <w:t xml:space="preserve"> di costruire una “</w:t>
      </w:r>
      <w:r>
        <w:rPr>
          <w:b/>
          <w:bCs/>
          <w:sz w:val="20"/>
          <w:szCs w:val="20"/>
        </w:rPr>
        <w:t>rete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orientativa”per</w:t>
      </w:r>
      <w:proofErr w:type="spellEnd"/>
      <w:r>
        <w:rPr>
          <w:sz w:val="20"/>
          <w:szCs w:val="20"/>
        </w:rPr>
        <w:t xml:space="preserve"> le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iniziative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-urgenza di “ordinare il quadro </w:t>
      </w:r>
      <w:r>
        <w:rPr>
          <w:b/>
          <w:bCs/>
          <w:sz w:val="20"/>
          <w:szCs w:val="20"/>
        </w:rPr>
        <w:t>normativo ed istituzionale</w:t>
      </w:r>
      <w:r>
        <w:rPr>
          <w:sz w:val="20"/>
          <w:szCs w:val="20"/>
        </w:rPr>
        <w:t>”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il documento è stato accettato sia dal </w:t>
      </w:r>
      <w:proofErr w:type="spellStart"/>
      <w:r>
        <w:rPr>
          <w:sz w:val="20"/>
          <w:szCs w:val="20"/>
        </w:rPr>
        <w:t>Mdl</w:t>
      </w:r>
      <w:proofErr w:type="spellEnd"/>
      <w:r>
        <w:rPr>
          <w:sz w:val="20"/>
          <w:szCs w:val="20"/>
        </w:rPr>
        <w:t xml:space="preserve"> sia dal MPI                  7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b/>
          <w:bCs/>
          <w:sz w:val="20"/>
          <w:szCs w:val="20"/>
        </w:rPr>
        <w:t>obiettivo dell’orientamento</w:t>
      </w:r>
      <w:r>
        <w:rPr>
          <w:sz w:val="20"/>
          <w:szCs w:val="20"/>
        </w:rPr>
        <w:t xml:space="preserve"> non è tanto l’orientare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quanto la preparazione alle scelte e l’offerta di aiuti adeguati nella fase delle transizioni dove le persone elaborano progetti di vita che possono concludersi con delle scelte”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“è necessario che si sviluppi una </w:t>
      </w:r>
      <w:r>
        <w:rPr>
          <w:b/>
          <w:bCs/>
          <w:sz w:val="20"/>
          <w:szCs w:val="20"/>
        </w:rPr>
        <w:t xml:space="preserve">visione processuale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dell’orientamento inteso come stimolo alla capacità di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progressiva </w:t>
      </w:r>
      <w:r>
        <w:rPr>
          <w:i/>
          <w:iCs/>
          <w:sz w:val="20"/>
          <w:szCs w:val="20"/>
        </w:rPr>
        <w:t xml:space="preserve">chiarificazione </w:t>
      </w:r>
      <w:r>
        <w:rPr>
          <w:sz w:val="20"/>
          <w:szCs w:val="20"/>
        </w:rPr>
        <w:t>del progetto personale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(vocazionale) di vita”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vengono individuate alcune “linee </w:t>
      </w:r>
      <w:proofErr w:type="spellStart"/>
      <w:r>
        <w:rPr>
          <w:sz w:val="20"/>
          <w:szCs w:val="20"/>
        </w:rPr>
        <w:t>progettuali”di</w:t>
      </w:r>
      <w:proofErr w:type="spellEnd"/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confronto e al primo posto vengono posti i “</w:t>
      </w:r>
      <w:r>
        <w:rPr>
          <w:b/>
          <w:bCs/>
          <w:sz w:val="20"/>
          <w:szCs w:val="20"/>
        </w:rPr>
        <w:t xml:space="preserve">processi </w:t>
      </w:r>
    </w:p>
    <w:p w:rsidR="006B13FB" w:rsidRDefault="006B13FB" w:rsidP="006B13FB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educativo-formativi </w:t>
      </w:r>
      <w:r>
        <w:rPr>
          <w:sz w:val="20"/>
          <w:szCs w:val="20"/>
        </w:rPr>
        <w:t>nella scuola : “è la scuola l’</w:t>
      </w:r>
      <w:r>
        <w:rPr>
          <w:i/>
          <w:iCs/>
          <w:sz w:val="20"/>
          <w:szCs w:val="20"/>
        </w:rPr>
        <w:t>ambito</w:t>
      </w:r>
    </w:p>
    <w:p w:rsidR="006B13FB" w:rsidRDefault="006B13FB" w:rsidP="006B13FB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proprio dell’azione orientativa</w:t>
      </w:r>
      <w:r>
        <w:rPr>
          <w:sz w:val="20"/>
          <w:szCs w:val="20"/>
        </w:rPr>
        <w:t xml:space="preserve"> nel momento in cui pone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come proprio compito precipuo la formazione di una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cultura del cambiamento e della preparazione alle scelte”        8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“L’orientamento rappresenta </w:t>
      </w:r>
      <w:r>
        <w:rPr>
          <w:b/>
          <w:bCs/>
          <w:sz w:val="20"/>
          <w:szCs w:val="20"/>
        </w:rPr>
        <w:t>una parte del processo</w:t>
      </w:r>
    </w:p>
    <w:p w:rsidR="006B13FB" w:rsidRDefault="006B13FB" w:rsidP="006B13FB">
      <w:pPr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educativo</w:t>
      </w:r>
      <w:r>
        <w:rPr>
          <w:sz w:val="20"/>
          <w:szCs w:val="20"/>
        </w:rPr>
        <w:t>;è</w:t>
      </w:r>
      <w:proofErr w:type="spellEnd"/>
      <w:r>
        <w:rPr>
          <w:sz w:val="20"/>
          <w:szCs w:val="20"/>
        </w:rPr>
        <w:t xml:space="preserve"> una direzione dell’educazione che tende 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far raggiungere all’individuo l’obiettivo del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potenziamento delle proprie capacità di scelta e di</w:t>
      </w:r>
    </w:p>
    <w:p w:rsidR="006B13FB" w:rsidRDefault="006B13FB" w:rsidP="006B13FB">
      <w:pPr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decisione</w:t>
      </w:r>
      <w:r>
        <w:rPr>
          <w:sz w:val="20"/>
          <w:szCs w:val="20"/>
        </w:rPr>
        <w:t>.Mediante</w:t>
      </w:r>
      <w:proofErr w:type="spellEnd"/>
      <w:r>
        <w:rPr>
          <w:sz w:val="20"/>
          <w:szCs w:val="20"/>
        </w:rPr>
        <w:t xml:space="preserve"> l’orientamento si favorisce la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strutturazione della </w:t>
      </w:r>
      <w:r>
        <w:rPr>
          <w:b/>
          <w:bCs/>
          <w:sz w:val="20"/>
          <w:szCs w:val="20"/>
        </w:rPr>
        <w:t xml:space="preserve">personalità </w:t>
      </w:r>
      <w:r>
        <w:rPr>
          <w:sz w:val="20"/>
          <w:szCs w:val="20"/>
        </w:rPr>
        <w:t xml:space="preserve">globale </w:t>
      </w:r>
      <w:proofErr w:type="spellStart"/>
      <w:r>
        <w:rPr>
          <w:sz w:val="20"/>
          <w:szCs w:val="20"/>
        </w:rPr>
        <w:t>dellallievo;ciò</w:t>
      </w:r>
      <w:proofErr w:type="spellEnd"/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rende l’azione di intervento orientativo…un momento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sostanziale </w:t>
      </w:r>
      <w:r>
        <w:rPr>
          <w:sz w:val="20"/>
          <w:szCs w:val="20"/>
        </w:rPr>
        <w:t xml:space="preserve">rispetto al </w:t>
      </w:r>
      <w:proofErr w:type="spellStart"/>
      <w:r>
        <w:rPr>
          <w:sz w:val="20"/>
          <w:szCs w:val="20"/>
        </w:rPr>
        <w:t>proceso</w:t>
      </w:r>
      <w:proofErr w:type="spellEnd"/>
      <w:r>
        <w:rPr>
          <w:sz w:val="20"/>
          <w:szCs w:val="20"/>
        </w:rPr>
        <w:t xml:space="preserve"> educativo-formativo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improntato ad autentiche vocazioni ed alla </w:t>
      </w:r>
      <w:proofErr w:type="spellStart"/>
      <w:r>
        <w:rPr>
          <w:sz w:val="20"/>
          <w:szCs w:val="20"/>
        </w:rPr>
        <w:t>serità</w:t>
      </w:r>
      <w:proofErr w:type="spellEnd"/>
    </w:p>
    <w:p w:rsidR="006B13FB" w:rsidRDefault="006B13FB" w:rsidP="006B13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metodologica”;”la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direzione orientativa </w:t>
      </w:r>
      <w:r>
        <w:rPr>
          <w:sz w:val="20"/>
          <w:szCs w:val="20"/>
        </w:rPr>
        <w:t>contribuisce 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fare dell’educazione un processo continuo” “l’azione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orientativa ha come riferimento essenziale il percorso di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vita della persona e la sua massima </w:t>
      </w:r>
      <w:r>
        <w:rPr>
          <w:b/>
          <w:bCs/>
          <w:sz w:val="20"/>
          <w:szCs w:val="20"/>
        </w:rPr>
        <w:t xml:space="preserve">capacità </w:t>
      </w:r>
      <w:r>
        <w:rPr>
          <w:sz w:val="20"/>
          <w:szCs w:val="20"/>
        </w:rPr>
        <w:t xml:space="preserve">DI SCELTA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auto-orientamento</w:t>
      </w:r>
      <w:r>
        <w:rPr>
          <w:sz w:val="20"/>
          <w:szCs w:val="20"/>
        </w:rPr>
        <w:t xml:space="preserve">) alla luce di aiuti ed affinamenti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adeguati ed in una </w:t>
      </w:r>
      <w:proofErr w:type="spellStart"/>
      <w:r>
        <w:rPr>
          <w:sz w:val="20"/>
          <w:szCs w:val="20"/>
        </w:rPr>
        <w:t>propsettiva</w:t>
      </w:r>
      <w:proofErr w:type="spellEnd"/>
      <w:r>
        <w:rPr>
          <w:sz w:val="20"/>
          <w:szCs w:val="20"/>
        </w:rPr>
        <w:t xml:space="preserve"> realistica”                                        9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La matrice: l’orientamento nella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scuola e nelle università 1997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“le attività didattiche devono essere progettate in base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ai contenuti e alle caratteristiche epistemologiche delle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discipline </w:t>
      </w:r>
      <w:r>
        <w:rPr>
          <w:sz w:val="20"/>
          <w:szCs w:val="20"/>
        </w:rPr>
        <w:t xml:space="preserve">,ma anche in base alla </w:t>
      </w:r>
      <w:proofErr w:type="spellStart"/>
      <w:r>
        <w:rPr>
          <w:sz w:val="20"/>
          <w:szCs w:val="20"/>
        </w:rPr>
        <w:t>propsettiva</w:t>
      </w:r>
      <w:proofErr w:type="spellEnd"/>
      <w:r>
        <w:rPr>
          <w:sz w:val="20"/>
          <w:szCs w:val="20"/>
        </w:rPr>
        <w:t xml:space="preserve"> dell’</w:t>
      </w:r>
    </w:p>
    <w:p w:rsidR="006B13FB" w:rsidRDefault="006B13FB" w:rsidP="006B13FB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orientamento</w:t>
      </w:r>
      <w:r>
        <w:rPr>
          <w:sz w:val="20"/>
          <w:szCs w:val="20"/>
        </w:rPr>
        <w:t>,inteso</w:t>
      </w:r>
      <w:proofErr w:type="spellEnd"/>
      <w:r>
        <w:rPr>
          <w:sz w:val="20"/>
          <w:szCs w:val="20"/>
        </w:rPr>
        <w:t xml:space="preserve"> come </w:t>
      </w:r>
      <w:r>
        <w:rPr>
          <w:b/>
          <w:bCs/>
          <w:sz w:val="20"/>
          <w:szCs w:val="20"/>
        </w:rPr>
        <w:t>attività formativa che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mira al potenziamento di capacità </w:t>
      </w:r>
      <w:r>
        <w:rPr>
          <w:sz w:val="20"/>
          <w:szCs w:val="20"/>
        </w:rPr>
        <w:t>(progettuali,</w:t>
      </w:r>
    </w:p>
    <w:p w:rsidR="006B13FB" w:rsidRDefault="006B13FB" w:rsidP="006B13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comunicative,relazionali,di</w:t>
      </w:r>
      <w:proofErr w:type="spellEnd"/>
      <w:r>
        <w:rPr>
          <w:sz w:val="20"/>
          <w:szCs w:val="20"/>
        </w:rPr>
        <w:t xml:space="preserve"> gestione di situazioni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complesse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…)che </w:t>
      </w:r>
      <w:proofErr w:type="spellStart"/>
      <w:r>
        <w:rPr>
          <w:sz w:val="20"/>
          <w:szCs w:val="20"/>
        </w:rPr>
        <w:t>favorsicono</w:t>
      </w:r>
      <w:proofErr w:type="spellEnd"/>
      <w:r>
        <w:rPr>
          <w:sz w:val="20"/>
          <w:szCs w:val="20"/>
        </w:rPr>
        <w:t xml:space="preserve"> l’apprendimento e la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partecipazione negli ambienti sociali e di lavoro”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le iniziative </w:t>
      </w:r>
      <w:r>
        <w:rPr>
          <w:b/>
          <w:bCs/>
          <w:sz w:val="20"/>
          <w:szCs w:val="20"/>
        </w:rPr>
        <w:t xml:space="preserve">fondamentali (non esclusive) </w:t>
      </w:r>
      <w:r>
        <w:rPr>
          <w:sz w:val="20"/>
          <w:szCs w:val="20"/>
        </w:rPr>
        <w:t>di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orientamento </w:t>
      </w:r>
      <w:r>
        <w:rPr>
          <w:sz w:val="20"/>
          <w:szCs w:val="20"/>
        </w:rPr>
        <w:t xml:space="preserve">sono ricondotte coì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all’interno </w:t>
      </w:r>
      <w:proofErr w:type="spellStart"/>
      <w:r>
        <w:rPr>
          <w:sz w:val="20"/>
          <w:szCs w:val="20"/>
        </w:rPr>
        <w:t>delle</w:t>
      </w:r>
      <w:r>
        <w:rPr>
          <w:b/>
          <w:bCs/>
          <w:sz w:val="20"/>
          <w:szCs w:val="20"/>
        </w:rPr>
        <w:t>discipline</w:t>
      </w:r>
      <w:proofErr w:type="spellEnd"/>
      <w:r>
        <w:rPr>
          <w:b/>
          <w:bCs/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>10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lastRenderedPageBreak/>
        <w:t>la via principale dell’orientamento nella scuola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di ogni ordine e grado diventa la 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didattica orientativa/orientante o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orientamento formativo diacronico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in cui </w:t>
      </w:r>
      <w:r>
        <w:rPr>
          <w:b/>
          <w:bCs/>
          <w:sz w:val="20"/>
          <w:szCs w:val="20"/>
        </w:rPr>
        <w:t xml:space="preserve">tutte </w:t>
      </w:r>
      <w:r>
        <w:rPr>
          <w:sz w:val="20"/>
          <w:szCs w:val="20"/>
        </w:rPr>
        <w:t xml:space="preserve">le </w:t>
      </w:r>
      <w:proofErr w:type="spellStart"/>
      <w:r>
        <w:rPr>
          <w:b/>
          <w:bCs/>
          <w:sz w:val="20"/>
          <w:szCs w:val="20"/>
        </w:rPr>
        <w:t>discipline</w:t>
      </w:r>
      <w:r>
        <w:rPr>
          <w:sz w:val="20"/>
          <w:szCs w:val="20"/>
        </w:rPr>
        <w:t>,mettendo</w:t>
      </w:r>
      <w:proofErr w:type="spellEnd"/>
      <w:r>
        <w:rPr>
          <w:sz w:val="20"/>
          <w:szCs w:val="20"/>
        </w:rPr>
        <w:t xml:space="preserve"> a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disposizione conoscenze </w:t>
      </w:r>
      <w:r>
        <w:rPr>
          <w:i/>
          <w:iCs/>
          <w:sz w:val="20"/>
          <w:szCs w:val="20"/>
        </w:rPr>
        <w:t xml:space="preserve">formali </w:t>
      </w:r>
      <w:r>
        <w:rPr>
          <w:sz w:val="20"/>
          <w:szCs w:val="20"/>
        </w:rPr>
        <w:t>(dichiarative 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procedurali),forniscono strumenti e occasioni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>
        <w:rPr>
          <w:b/>
          <w:bCs/>
          <w:sz w:val="20"/>
          <w:szCs w:val="20"/>
        </w:rPr>
        <w:t xml:space="preserve">individuare le attitudini </w:t>
      </w:r>
      <w:r>
        <w:rPr>
          <w:sz w:val="20"/>
          <w:szCs w:val="20"/>
        </w:rPr>
        <w:t>e potenziare le</w:t>
      </w: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conoscenze abilità competenze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in un </w:t>
      </w:r>
      <w:r>
        <w:rPr>
          <w:b/>
          <w:bCs/>
          <w:sz w:val="20"/>
          <w:szCs w:val="20"/>
        </w:rPr>
        <w:t>apprendimento significativo</w:t>
      </w:r>
      <w:r>
        <w:rPr>
          <w:sz w:val="20"/>
          <w:szCs w:val="20"/>
        </w:rPr>
        <w:t xml:space="preserve">                             11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Le linee della UE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Nell’ultimo decennio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b/>
          <w:bCs/>
          <w:sz w:val="20"/>
          <w:szCs w:val="20"/>
        </w:rPr>
        <w:t>Memorandun</w:t>
      </w:r>
      <w:proofErr w:type="spellEnd"/>
      <w:r>
        <w:rPr>
          <w:b/>
          <w:bCs/>
          <w:sz w:val="20"/>
          <w:szCs w:val="20"/>
        </w:rPr>
        <w:t xml:space="preserve"> del 2000 </w:t>
      </w:r>
      <w:r>
        <w:rPr>
          <w:sz w:val="20"/>
          <w:szCs w:val="20"/>
        </w:rPr>
        <w:t>(Ripensare l’orientamento)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NO distinzione tra </w:t>
      </w:r>
      <w:proofErr w:type="spellStart"/>
      <w:r>
        <w:rPr>
          <w:sz w:val="20"/>
          <w:szCs w:val="20"/>
        </w:rPr>
        <w:t>scolastico,professionale,personale</w:t>
      </w:r>
      <w:proofErr w:type="spellEnd"/>
      <w:r>
        <w:rPr>
          <w:sz w:val="20"/>
          <w:szCs w:val="20"/>
        </w:rPr>
        <w:t xml:space="preserve"> (vita)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SI competenze di base alte per tutti(formati)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SI integrazione tra </w:t>
      </w:r>
      <w:proofErr w:type="spellStart"/>
      <w:r>
        <w:rPr>
          <w:sz w:val="20"/>
          <w:szCs w:val="20"/>
        </w:rPr>
        <w:t>saperi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formali,informali,non</w:t>
      </w:r>
      <w:proofErr w:type="spellEnd"/>
      <w:r>
        <w:rPr>
          <w:sz w:val="20"/>
          <w:szCs w:val="20"/>
        </w:rPr>
        <w:t xml:space="preserve"> formali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SI nuove tecniche di insegnamento/</w:t>
      </w:r>
      <w:proofErr w:type="spellStart"/>
      <w:r>
        <w:rPr>
          <w:sz w:val="20"/>
          <w:szCs w:val="20"/>
        </w:rPr>
        <w:t>apprendiemtno</w:t>
      </w:r>
      <w:proofErr w:type="spellEnd"/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“vivere e lavorare nella società della conoscenza richiedono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cittadini attivi che vogliono </w:t>
      </w:r>
      <w:r>
        <w:rPr>
          <w:i/>
          <w:iCs/>
          <w:sz w:val="20"/>
          <w:szCs w:val="20"/>
        </w:rPr>
        <w:t xml:space="preserve">gestire autonomamente </w:t>
      </w:r>
      <w:r>
        <w:rPr>
          <w:sz w:val="20"/>
          <w:szCs w:val="20"/>
        </w:rPr>
        <w:t>il loro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percorso personale e professionale”                                                     12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-Rapporto DESECO dell’OCSE del 2003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9 </w:t>
      </w:r>
      <w:proofErr w:type="spellStart"/>
      <w:r>
        <w:rPr>
          <w:sz w:val="20"/>
          <w:szCs w:val="20"/>
        </w:rPr>
        <w:t>compoetenze</w:t>
      </w:r>
      <w:proofErr w:type="spellEnd"/>
      <w:r>
        <w:rPr>
          <w:sz w:val="20"/>
          <w:szCs w:val="20"/>
        </w:rPr>
        <w:t xml:space="preserve"> chiave che funzionano per aggregati: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>
        <w:rPr>
          <w:b/>
          <w:bCs/>
          <w:sz w:val="20"/>
          <w:szCs w:val="20"/>
        </w:rPr>
        <w:t xml:space="preserve">Agire in modo </w:t>
      </w:r>
      <w:proofErr w:type="spellStart"/>
      <w:r>
        <w:rPr>
          <w:b/>
          <w:bCs/>
          <w:sz w:val="20"/>
          <w:szCs w:val="20"/>
        </w:rPr>
        <w:t>autonomo</w:t>
      </w:r>
      <w:r>
        <w:rPr>
          <w:sz w:val="20"/>
          <w:szCs w:val="20"/>
        </w:rPr>
        <w:t>:la</w:t>
      </w:r>
      <w:proofErr w:type="spellEnd"/>
      <w:r>
        <w:rPr>
          <w:sz w:val="20"/>
          <w:szCs w:val="20"/>
        </w:rPr>
        <w:t xml:space="preserve"> capacità di difendere e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affermare i propri diritti ,</w:t>
      </w:r>
      <w:proofErr w:type="spellStart"/>
      <w:r>
        <w:rPr>
          <w:sz w:val="20"/>
          <w:szCs w:val="20"/>
        </w:rPr>
        <w:t>interessi,responsabilità,limiti</w:t>
      </w:r>
      <w:proofErr w:type="spellEnd"/>
      <w:r>
        <w:rPr>
          <w:sz w:val="20"/>
          <w:szCs w:val="20"/>
        </w:rPr>
        <w:t xml:space="preserve"> e</w:t>
      </w:r>
    </w:p>
    <w:p w:rsidR="006B13FB" w:rsidRDefault="006B13FB" w:rsidP="006B13FB">
      <w:pPr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bisogni;la</w:t>
      </w:r>
      <w:proofErr w:type="spellEnd"/>
      <w:r>
        <w:rPr>
          <w:sz w:val="20"/>
          <w:szCs w:val="20"/>
        </w:rPr>
        <w:t xml:space="preserve"> capacità di </w:t>
      </w:r>
      <w:r>
        <w:rPr>
          <w:b/>
          <w:bCs/>
          <w:sz w:val="20"/>
          <w:szCs w:val="20"/>
        </w:rPr>
        <w:t xml:space="preserve">definire e realizzare programmi di </w:t>
      </w:r>
    </w:p>
    <w:p w:rsidR="006B13FB" w:rsidRDefault="006B13FB" w:rsidP="006B13F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vita e progetti </w:t>
      </w:r>
      <w:proofErr w:type="spellStart"/>
      <w:r>
        <w:rPr>
          <w:b/>
          <w:bCs/>
          <w:sz w:val="20"/>
          <w:szCs w:val="20"/>
        </w:rPr>
        <w:t>personali</w:t>
      </w:r>
      <w:r>
        <w:rPr>
          <w:sz w:val="20"/>
          <w:szCs w:val="20"/>
        </w:rPr>
        <w:t>;la</w:t>
      </w:r>
      <w:proofErr w:type="spellEnd"/>
      <w:r>
        <w:rPr>
          <w:sz w:val="20"/>
          <w:szCs w:val="20"/>
        </w:rPr>
        <w:t xml:space="preserve"> capacità di agire in un quadro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d’</w:t>
      </w:r>
      <w:proofErr w:type="spellStart"/>
      <w:r>
        <w:rPr>
          <w:sz w:val="20"/>
          <w:szCs w:val="20"/>
        </w:rPr>
        <w:t>insieme,in</w:t>
      </w:r>
      <w:proofErr w:type="spellEnd"/>
      <w:r>
        <w:rPr>
          <w:sz w:val="20"/>
          <w:szCs w:val="20"/>
        </w:rPr>
        <w:t xml:space="preserve"> un contesto ampio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Servirsi di strumenti in maniera interattiva </w:t>
      </w:r>
      <w:r>
        <w:rPr>
          <w:sz w:val="20"/>
          <w:szCs w:val="20"/>
        </w:rPr>
        <w:t>: la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capacità di utilizzare le conoscenze e le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informazioni in maniera </w:t>
      </w:r>
      <w:proofErr w:type="spellStart"/>
      <w:r>
        <w:rPr>
          <w:sz w:val="20"/>
          <w:szCs w:val="20"/>
        </w:rPr>
        <w:t>interattiva;la</w:t>
      </w:r>
      <w:proofErr w:type="spellEnd"/>
      <w:r>
        <w:rPr>
          <w:sz w:val="20"/>
          <w:szCs w:val="20"/>
        </w:rPr>
        <w:t xml:space="preserve"> capacità di </w:t>
      </w:r>
      <w:proofErr w:type="spellStart"/>
      <w:r>
        <w:rPr>
          <w:sz w:val="20"/>
          <w:szCs w:val="20"/>
        </w:rPr>
        <w:t>utlizzare</w:t>
      </w:r>
      <w:proofErr w:type="spellEnd"/>
      <w:r>
        <w:rPr>
          <w:sz w:val="20"/>
          <w:szCs w:val="20"/>
        </w:rPr>
        <w:t xml:space="preserve"> 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le nuove </w:t>
      </w:r>
      <w:proofErr w:type="spellStart"/>
      <w:r>
        <w:rPr>
          <w:sz w:val="20"/>
          <w:szCs w:val="20"/>
        </w:rPr>
        <w:t>teconologie</w:t>
      </w:r>
      <w:proofErr w:type="spellEnd"/>
      <w:r>
        <w:rPr>
          <w:sz w:val="20"/>
          <w:szCs w:val="20"/>
        </w:rPr>
        <w:t xml:space="preserve"> in maniera interattiva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Funzionare in gruppi socialmente </w:t>
      </w:r>
      <w:proofErr w:type="spellStart"/>
      <w:r>
        <w:rPr>
          <w:b/>
          <w:bCs/>
          <w:sz w:val="20"/>
          <w:szCs w:val="20"/>
        </w:rPr>
        <w:t>eterogenei</w:t>
      </w:r>
      <w:r>
        <w:rPr>
          <w:sz w:val="20"/>
          <w:szCs w:val="20"/>
        </w:rPr>
        <w:t>:la</w:t>
      </w:r>
      <w:proofErr w:type="spellEnd"/>
    </w:p>
    <w:p w:rsidR="006B13FB" w:rsidRDefault="006B13FB" w:rsidP="006B13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capcità</w:t>
      </w:r>
      <w:proofErr w:type="spellEnd"/>
      <w:r>
        <w:rPr>
          <w:sz w:val="20"/>
          <w:szCs w:val="20"/>
        </w:rPr>
        <w:t xml:space="preserve"> di </w:t>
      </w:r>
      <w:r>
        <w:rPr>
          <w:b/>
          <w:bCs/>
          <w:sz w:val="20"/>
          <w:szCs w:val="20"/>
        </w:rPr>
        <w:t xml:space="preserve">stabilire buone relazioni </w:t>
      </w:r>
      <w:r>
        <w:rPr>
          <w:sz w:val="20"/>
          <w:szCs w:val="20"/>
        </w:rPr>
        <w:t xml:space="preserve">con gli </w:t>
      </w:r>
      <w:proofErr w:type="spellStart"/>
      <w:r>
        <w:rPr>
          <w:sz w:val="20"/>
          <w:szCs w:val="20"/>
        </w:rPr>
        <w:t>altri;la</w:t>
      </w:r>
      <w:proofErr w:type="spellEnd"/>
      <w:r>
        <w:rPr>
          <w:sz w:val="20"/>
          <w:szCs w:val="20"/>
        </w:rPr>
        <w:t xml:space="preserve"> capacità</w:t>
      </w:r>
    </w:p>
    <w:p w:rsidR="006B13FB" w:rsidRDefault="006B13FB" w:rsidP="006B13FB">
      <w:pPr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cooperare;la</w:t>
      </w:r>
      <w:proofErr w:type="spellEnd"/>
      <w:r>
        <w:rPr>
          <w:sz w:val="20"/>
          <w:szCs w:val="20"/>
        </w:rPr>
        <w:t xml:space="preserve"> capacità di gestire e risolvere i conflitti                    13</w:t>
      </w:r>
    </w:p>
    <w:p w:rsidR="006B13FB" w:rsidRDefault="006B13FB" w:rsidP="006B13FB">
      <w:pPr>
        <w:rPr>
          <w:sz w:val="20"/>
          <w:szCs w:val="20"/>
        </w:rPr>
      </w:pPr>
    </w:p>
    <w:p w:rsidR="006B13FB" w:rsidRDefault="006B13FB" w:rsidP="006B13FB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Risouzione</w:t>
      </w:r>
      <w:proofErr w:type="spellEnd"/>
      <w:r>
        <w:rPr>
          <w:b/>
          <w:bCs/>
          <w:sz w:val="20"/>
          <w:szCs w:val="20"/>
        </w:rPr>
        <w:t xml:space="preserve"> dedicata del 2004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L’orientamento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“nell’ambito del sistema </w:t>
      </w:r>
      <w:proofErr w:type="spellStart"/>
      <w:r>
        <w:rPr>
          <w:sz w:val="20"/>
          <w:szCs w:val="20"/>
        </w:rPr>
        <w:t>di’istruzione</w:t>
      </w:r>
      <w:proofErr w:type="spellEnd"/>
      <w:r>
        <w:rPr>
          <w:sz w:val="20"/>
          <w:szCs w:val="20"/>
        </w:rPr>
        <w:t xml:space="preserve"> e formazione, e in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particolare nelle scuole o a livello </w:t>
      </w:r>
      <w:proofErr w:type="spellStart"/>
      <w:r>
        <w:rPr>
          <w:sz w:val="20"/>
          <w:szCs w:val="20"/>
        </w:rPr>
        <w:t>scolastico,deve</w:t>
      </w:r>
      <w:proofErr w:type="spellEnd"/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svolgere un </w:t>
      </w:r>
      <w:r>
        <w:rPr>
          <w:b/>
          <w:bCs/>
          <w:sz w:val="20"/>
          <w:szCs w:val="20"/>
        </w:rPr>
        <w:t xml:space="preserve">ruolo fondamentale </w:t>
      </w:r>
      <w:r>
        <w:rPr>
          <w:sz w:val="20"/>
          <w:szCs w:val="20"/>
        </w:rPr>
        <w:t>nel garantire che le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decisioni dei singoli individui per quanto riguarda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l’istruzione e la professione siano saldamente </w:t>
      </w:r>
      <w:r>
        <w:rPr>
          <w:b/>
          <w:bCs/>
          <w:sz w:val="20"/>
          <w:szCs w:val="20"/>
        </w:rPr>
        <w:t>ancorate,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 nell’assisterli a sviluppare un’efficace </w:t>
      </w:r>
      <w:r>
        <w:rPr>
          <w:b/>
          <w:bCs/>
          <w:sz w:val="20"/>
          <w:szCs w:val="20"/>
        </w:rPr>
        <w:t>autogestione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dei loro percorsi”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invita le scuole a promuovere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tecniche di apprendimento </w:t>
      </w:r>
      <w:r>
        <w:rPr>
          <w:sz w:val="20"/>
          <w:szCs w:val="20"/>
        </w:rPr>
        <w:t>utili per sostenere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l’autogestione /auto-orientamento                                                    14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-Raccomandazione sulle competenze chiave del 2006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“essa sollecita gli Stati membri ad </w:t>
      </w:r>
      <w:proofErr w:type="spellStart"/>
      <w:r>
        <w:rPr>
          <w:sz w:val="20"/>
          <w:szCs w:val="20"/>
        </w:rPr>
        <w:t>assicuarare</w:t>
      </w:r>
      <w:proofErr w:type="spellEnd"/>
      <w:r>
        <w:rPr>
          <w:sz w:val="20"/>
          <w:szCs w:val="20"/>
        </w:rPr>
        <w:t xml:space="preserve"> l’acquisizione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di competenze chiava da parte di tutti entro la fine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dell’istruzione e formazione iniziale!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pStyle w:val="Titolo1"/>
        <w:keepNext/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Punto di riferimento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per il </w:t>
      </w:r>
      <w:r>
        <w:rPr>
          <w:b/>
          <w:bCs/>
          <w:sz w:val="20"/>
          <w:szCs w:val="20"/>
        </w:rPr>
        <w:t xml:space="preserve">riordino dei sistemi </w:t>
      </w:r>
      <w:r>
        <w:rPr>
          <w:sz w:val="20"/>
          <w:szCs w:val="20"/>
        </w:rPr>
        <w:t>scolastici in Europa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indica 8 competenze chiave che vanno integrate nei curricoli 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e aggiornate lungo tutto l’arco della vita: “quelle che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contribuiscono alla </w:t>
      </w:r>
      <w:r>
        <w:rPr>
          <w:b/>
          <w:bCs/>
          <w:sz w:val="20"/>
          <w:szCs w:val="20"/>
        </w:rPr>
        <w:t xml:space="preserve">realizzazione </w:t>
      </w:r>
      <w:proofErr w:type="spellStart"/>
      <w:r>
        <w:rPr>
          <w:b/>
          <w:bCs/>
          <w:sz w:val="20"/>
          <w:szCs w:val="20"/>
        </w:rPr>
        <w:t>personale</w:t>
      </w:r>
      <w:r>
        <w:rPr>
          <w:sz w:val="20"/>
          <w:szCs w:val="20"/>
        </w:rPr>
        <w:t>,all’inclusione</w:t>
      </w:r>
      <w:proofErr w:type="spellEnd"/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sociale,alla</w:t>
      </w:r>
      <w:proofErr w:type="spellEnd"/>
      <w:r>
        <w:rPr>
          <w:sz w:val="20"/>
          <w:szCs w:val="20"/>
        </w:rPr>
        <w:t xml:space="preserve"> cittadinanza attiva e all’occupazione” e che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“comprendono le competenze di base.ma hanno una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dimensione più </w:t>
      </w:r>
      <w:proofErr w:type="spellStart"/>
      <w:r>
        <w:rPr>
          <w:sz w:val="20"/>
          <w:szCs w:val="20"/>
        </w:rPr>
        <w:t>ampia”,un</w:t>
      </w:r>
      <w:proofErr w:type="spell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insieme di </w:t>
      </w:r>
      <w:proofErr w:type="spellStart"/>
      <w:r>
        <w:rPr>
          <w:b/>
          <w:bCs/>
          <w:sz w:val="20"/>
          <w:szCs w:val="20"/>
        </w:rPr>
        <w:t>saperi</w:t>
      </w:r>
      <w:proofErr w:type="spellEnd"/>
      <w:r>
        <w:rPr>
          <w:b/>
          <w:bCs/>
          <w:sz w:val="20"/>
          <w:szCs w:val="20"/>
        </w:rPr>
        <w:t xml:space="preserve"> disciplinari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e di </w:t>
      </w:r>
      <w:proofErr w:type="spellStart"/>
      <w:r>
        <w:rPr>
          <w:b/>
          <w:bCs/>
          <w:sz w:val="20"/>
          <w:szCs w:val="20"/>
        </w:rPr>
        <w:t>compertenze</w:t>
      </w:r>
      <w:proofErr w:type="spellEnd"/>
      <w:r>
        <w:rPr>
          <w:b/>
          <w:bCs/>
          <w:sz w:val="20"/>
          <w:szCs w:val="20"/>
        </w:rPr>
        <w:t xml:space="preserve"> trasversali/trasferibili.                                        </w:t>
      </w:r>
      <w:r>
        <w:rPr>
          <w:sz w:val="20"/>
          <w:szCs w:val="20"/>
        </w:rPr>
        <w:t>15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pStyle w:val="Titolo1"/>
        <w:keepNext/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Quindi l’UE ci indica 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DUE STRADE: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-</w:t>
      </w:r>
      <w:proofErr w:type="spellStart"/>
      <w:r>
        <w:rPr>
          <w:b/>
          <w:bCs/>
          <w:sz w:val="20"/>
          <w:szCs w:val="20"/>
        </w:rPr>
        <w:t>saperi</w:t>
      </w:r>
      <w:proofErr w:type="spellEnd"/>
      <w:r>
        <w:rPr>
          <w:b/>
          <w:bCs/>
          <w:sz w:val="20"/>
          <w:szCs w:val="20"/>
        </w:rPr>
        <w:t xml:space="preserve"> di base per tutti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-padronanza di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abilità/competenze trasversali</w:t>
      </w:r>
      <w:r>
        <w:rPr>
          <w:sz w:val="20"/>
          <w:szCs w:val="20"/>
        </w:rPr>
        <w:t xml:space="preserve">                                                       16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Le linee nell’ultimo decennio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in Italia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2001 </w:t>
      </w:r>
      <w:r>
        <w:rPr>
          <w:sz w:val="20"/>
          <w:szCs w:val="20"/>
        </w:rPr>
        <w:t>riordino del Titolo V della Costituzione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(legge 131 del 2003)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pStyle w:val="Titolo1"/>
        <w:keepNext/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Tutte le Indicazioni per i curricoli dell’obbligo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parlano di </w:t>
      </w:r>
      <w:r>
        <w:rPr>
          <w:b/>
          <w:bCs/>
          <w:sz w:val="20"/>
          <w:szCs w:val="20"/>
        </w:rPr>
        <w:t>orientamento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pur con modalità in parti diverse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De Mauro 2001 ,Moratti 2004,Fioroni 2007 e 2007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pStyle w:val="Titolo1"/>
        <w:keepNext/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2009 Linee guida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2009</w:t>
      </w:r>
      <w:r>
        <w:rPr>
          <w:sz w:val="20"/>
          <w:szCs w:val="20"/>
        </w:rPr>
        <w:t xml:space="preserve"> Costituzione del </w:t>
      </w:r>
      <w:r>
        <w:rPr>
          <w:b/>
          <w:bCs/>
          <w:caps/>
          <w:sz w:val="20"/>
          <w:szCs w:val="20"/>
        </w:rPr>
        <w:t>forum</w:t>
      </w:r>
      <w:r>
        <w:rPr>
          <w:b/>
          <w:bCs/>
          <w:sz w:val="20"/>
          <w:szCs w:val="20"/>
        </w:rPr>
        <w:t xml:space="preserve"> dedicato                                </w:t>
      </w:r>
      <w:r>
        <w:rPr>
          <w:sz w:val="20"/>
          <w:szCs w:val="20"/>
        </w:rPr>
        <w:t>17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La competenze orientative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“insieme di </w:t>
      </w:r>
      <w:proofErr w:type="spellStart"/>
      <w:r>
        <w:rPr>
          <w:sz w:val="20"/>
          <w:szCs w:val="20"/>
        </w:rPr>
        <w:t>caratteristiche,abilità</w:t>
      </w:r>
      <w:proofErr w:type="spellEnd"/>
      <w:r>
        <w:rPr>
          <w:sz w:val="20"/>
          <w:szCs w:val="20"/>
        </w:rPr>
        <w:t>,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atteggiamneti</w:t>
      </w:r>
      <w:proofErr w:type="spellEnd"/>
      <w:r>
        <w:rPr>
          <w:sz w:val="20"/>
          <w:szCs w:val="20"/>
        </w:rPr>
        <w:t xml:space="preserve"> e motivazioni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personali che sono necessari al </w:t>
      </w:r>
    </w:p>
    <w:p w:rsidR="006B13FB" w:rsidRDefault="006B13FB" w:rsidP="006B13FB">
      <w:pPr>
        <w:numPr>
          <w:ilvl w:val="12"/>
          <w:numId w:val="0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soggetto per </w:t>
      </w:r>
      <w:r>
        <w:rPr>
          <w:b/>
          <w:bCs/>
          <w:sz w:val="20"/>
          <w:szCs w:val="20"/>
        </w:rPr>
        <w:t xml:space="preserve">gestire con 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consapevolezza ed efficacia</w:t>
      </w:r>
      <w:r>
        <w:rPr>
          <w:sz w:val="20"/>
          <w:szCs w:val="20"/>
        </w:rPr>
        <w:t xml:space="preserve"> la 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propria esperienza formativa e 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lavorativa,superando</w:t>
      </w:r>
      <w:proofErr w:type="spellEnd"/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positivamente i momenti di snodo”</w:t>
      </w:r>
    </w:p>
    <w:p w:rsidR="006B13FB" w:rsidRDefault="006B13FB" w:rsidP="006B13FB">
      <w:pPr>
        <w:numPr>
          <w:ilvl w:val="12"/>
          <w:numId w:val="0"/>
        </w:numPr>
        <w:rPr>
          <w:sz w:val="20"/>
          <w:szCs w:val="20"/>
        </w:rPr>
      </w:pPr>
    </w:p>
    <w:p w:rsidR="0094659B" w:rsidRDefault="0094659B" w:rsidP="006B13FB"/>
    <w:sectPr w:rsidR="00946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10DC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FB"/>
    <w:rsid w:val="006B13FB"/>
    <w:rsid w:val="009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13FB"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B13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13FB"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B13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1</cp:revision>
  <dcterms:created xsi:type="dcterms:W3CDTF">2014-02-27T16:08:00Z</dcterms:created>
  <dcterms:modified xsi:type="dcterms:W3CDTF">2014-02-27T16:09:00Z</dcterms:modified>
</cp:coreProperties>
</file>